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8164F" w14:textId="0461830E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r>
        <w:rPr>
          <w:b/>
          <w:bCs/>
        </w:rPr>
        <w:t>МИНИСТЕРСТВО ОБРАЗОВАНИЯ МОСКОВСКОЙ ОБЛАСТИ</w:t>
      </w:r>
    </w:p>
    <w:p w14:paraId="2F2EC833" w14:textId="77777777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r>
        <w:rPr>
          <w:b/>
          <w:bCs/>
        </w:rPr>
        <w:t xml:space="preserve">Государственное бюджетное профессиональное образовательное учреждение </w:t>
      </w:r>
    </w:p>
    <w:p w14:paraId="4F6FE1B2" w14:textId="30C30A1F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</w:rPr>
        <w:t>Московской области</w:t>
      </w:r>
      <w:r w:rsidR="000E3DA3">
        <w:rPr>
          <w:sz w:val="20"/>
          <w:szCs w:val="20"/>
        </w:rPr>
        <w:t xml:space="preserve"> </w:t>
      </w:r>
    </w:p>
    <w:p w14:paraId="5B4AF60A" w14:textId="12324FDF" w:rsidR="00E82B0C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0E3DA3">
      <w:pPr>
        <w:spacing w:line="200" w:lineRule="exact"/>
        <w:rPr>
          <w:sz w:val="24"/>
          <w:szCs w:val="24"/>
        </w:rPr>
      </w:pPr>
    </w:p>
    <w:p w14:paraId="32329C19" w14:textId="159FE14B" w:rsidR="00E82B0C" w:rsidRDefault="00E82B0C" w:rsidP="00E82B0C">
      <w:pPr>
        <w:spacing w:line="214" w:lineRule="exact"/>
        <w:rPr>
          <w:sz w:val="24"/>
          <w:szCs w:val="24"/>
        </w:rPr>
      </w:pPr>
    </w:p>
    <w:p w14:paraId="277BEC27" w14:textId="77777777" w:rsidR="000E3DA3" w:rsidRDefault="00E82B0C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>Аннотация к рабочей программе дисциплины</w:t>
      </w:r>
      <w:r w:rsidR="000E3DA3">
        <w:rPr>
          <w:b/>
          <w:bCs/>
          <w:sz w:val="28"/>
          <w:szCs w:val="28"/>
        </w:rPr>
        <w:t xml:space="preserve"> </w:t>
      </w:r>
    </w:p>
    <w:p w14:paraId="1648F5A1" w14:textId="136D6DDF" w:rsidR="001F7760" w:rsidRPr="000E3DA3" w:rsidRDefault="00694F04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СГ.02</w:t>
      </w:r>
      <w:r w:rsidR="007B48F4">
        <w:rPr>
          <w:b/>
          <w:bCs/>
          <w:sz w:val="28"/>
          <w:szCs w:val="28"/>
        </w:rPr>
        <w:t xml:space="preserve"> Иностранный язык</w:t>
      </w:r>
      <w:r>
        <w:rPr>
          <w:b/>
          <w:bCs/>
          <w:sz w:val="28"/>
          <w:szCs w:val="28"/>
        </w:rPr>
        <w:t xml:space="preserve"> в профессиональной деятельности</w:t>
      </w:r>
    </w:p>
    <w:p w14:paraId="58DAF5CB" w14:textId="21B298F9" w:rsidR="00E82B0C" w:rsidRPr="000E3DA3" w:rsidRDefault="00E82B0C" w:rsidP="00BD61F5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 xml:space="preserve">Специальность </w:t>
      </w:r>
      <w:r w:rsidR="0010707C">
        <w:rPr>
          <w:b/>
          <w:bCs/>
          <w:sz w:val="28"/>
          <w:szCs w:val="28"/>
        </w:rPr>
        <w:t>Операционная деятельность в логистике</w:t>
      </w:r>
    </w:p>
    <w:p w14:paraId="6D6FEC1F" w14:textId="279A1F4A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Pr="000E3DA3" w:rsidRDefault="00E82B0C" w:rsidP="00E82B0C">
      <w:pPr>
        <w:ind w:right="-279"/>
        <w:jc w:val="center"/>
        <w:rPr>
          <w:b/>
          <w:bCs/>
          <w:sz w:val="24"/>
          <w:szCs w:val="24"/>
        </w:rPr>
      </w:pPr>
      <w:r w:rsidRPr="000E3DA3">
        <w:rPr>
          <w:b/>
          <w:bCs/>
          <w:sz w:val="24"/>
          <w:szCs w:val="24"/>
        </w:rPr>
        <w:t>Содержание</w:t>
      </w:r>
    </w:p>
    <w:p w14:paraId="4D3B0C6A" w14:textId="77777777" w:rsidR="00E82B0C" w:rsidRDefault="00E82B0C" w:rsidP="00B71681">
      <w:pPr>
        <w:ind w:right="-279"/>
        <w:rPr>
          <w:sz w:val="20"/>
          <w:szCs w:val="20"/>
        </w:rPr>
      </w:pPr>
    </w:p>
    <w:p w14:paraId="6D58205D" w14:textId="39090517" w:rsidR="00E82B0C" w:rsidRPr="00BC31F1" w:rsidRDefault="00683BF1" w:rsidP="00BC31F1">
      <w:pPr>
        <w:spacing w:before="100" w:beforeAutospacing="1" w:after="100" w:afterAutospacing="1"/>
        <w:jc w:val="both"/>
      </w:pPr>
      <w:r w:rsidRPr="000E06EB">
        <w:rPr>
          <w:sz w:val="24"/>
          <w:szCs w:val="24"/>
        </w:rPr>
        <w:t>Программа учебной дисциплины Ин</w:t>
      </w:r>
      <w:r w:rsidR="00F5642A">
        <w:rPr>
          <w:sz w:val="24"/>
          <w:szCs w:val="24"/>
        </w:rPr>
        <w:t>остранный язык</w:t>
      </w:r>
      <w:r w:rsidR="00694F04">
        <w:rPr>
          <w:sz w:val="24"/>
          <w:szCs w:val="24"/>
        </w:rPr>
        <w:t xml:space="preserve"> в профессиональной деятельности</w:t>
      </w:r>
      <w:r w:rsidRPr="000E06EB">
        <w:rPr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="0010707C">
        <w:rPr>
          <w:sz w:val="24"/>
          <w:szCs w:val="24"/>
        </w:rPr>
        <w:t xml:space="preserve"> </w:t>
      </w:r>
      <w:r w:rsidR="0010707C" w:rsidRPr="0010707C">
        <w:rPr>
          <w:bCs/>
          <w:sz w:val="24"/>
          <w:szCs w:val="24"/>
        </w:rPr>
        <w:t>38.02.03Операционная деятельность в логистике</w:t>
      </w:r>
      <w:r w:rsidRPr="0010707C">
        <w:rPr>
          <w:sz w:val="24"/>
          <w:szCs w:val="24"/>
        </w:rPr>
        <w:t xml:space="preserve">, </w:t>
      </w:r>
      <w:r w:rsidRPr="000E06EB"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</w:t>
      </w:r>
      <w:r w:rsidR="00BD61F5">
        <w:rPr>
          <w:bCs/>
          <w:sz w:val="24"/>
          <w:szCs w:val="24"/>
        </w:rPr>
        <w:t xml:space="preserve">от </w:t>
      </w:r>
      <w:r w:rsidR="00F5642A">
        <w:rPr>
          <w:bCs/>
          <w:sz w:val="24"/>
          <w:szCs w:val="24"/>
        </w:rPr>
        <w:t>28 июля 2014 года №834</w:t>
      </w:r>
      <w:r w:rsidR="00BC31F1">
        <w:rPr>
          <w:bCs/>
          <w:sz w:val="24"/>
          <w:szCs w:val="24"/>
        </w:rPr>
        <w:t xml:space="preserve">, </w:t>
      </w:r>
      <w:r w:rsidR="00BC31F1" w:rsidRPr="00DB4091">
        <w:t>примерной основной образовательной прогр</w:t>
      </w:r>
      <w:r w:rsidR="00BC31F1">
        <w:t>аммы по специальности Операционная деятельность в логистике.</w:t>
      </w:r>
    </w:p>
    <w:p w14:paraId="68DE722A" w14:textId="77777777" w:rsidR="00E82B0C" w:rsidRPr="00E82B0C" w:rsidRDefault="00E82B0C" w:rsidP="000E3DA3">
      <w:pPr>
        <w:suppressAutoHyphens/>
        <w:spacing w:line="360" w:lineRule="auto"/>
        <w:jc w:val="center"/>
        <w:rPr>
          <w:b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41F1D84F" w14:textId="44ACB806" w:rsidR="00635AEA" w:rsidRDefault="00E82B0C" w:rsidP="00635AEA">
      <w:pPr>
        <w:suppressAutoHyphens/>
        <w:spacing w:line="360" w:lineRule="auto"/>
        <w:jc w:val="both"/>
        <w:rPr>
          <w:sz w:val="24"/>
          <w:szCs w:val="24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</w:t>
      </w:r>
      <w:r w:rsidR="003D1AB8">
        <w:rPr>
          <w:sz w:val="24"/>
          <w:szCs w:val="24"/>
        </w:rPr>
        <w:t xml:space="preserve"> умения и знания: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969"/>
        <w:gridCol w:w="3895"/>
      </w:tblGrid>
      <w:tr w:rsidR="00BC31F1" w:rsidRPr="00DB4091" w14:paraId="763E7BCF" w14:textId="77777777" w:rsidTr="00972BF2">
        <w:trPr>
          <w:trHeight w:val="649"/>
        </w:trPr>
        <w:tc>
          <w:tcPr>
            <w:tcW w:w="1384" w:type="dxa"/>
            <w:hideMark/>
          </w:tcPr>
          <w:p w14:paraId="7E716D40" w14:textId="77777777" w:rsidR="00BC31F1" w:rsidRPr="00DB4091" w:rsidRDefault="00BC31F1" w:rsidP="00972BF2">
            <w:pPr>
              <w:suppressAutoHyphens/>
              <w:jc w:val="center"/>
            </w:pPr>
            <w:r w:rsidRPr="00DB4091">
              <w:t xml:space="preserve">Код </w:t>
            </w:r>
          </w:p>
          <w:p w14:paraId="607931F3" w14:textId="77777777" w:rsidR="00BC31F1" w:rsidRPr="00DB4091" w:rsidRDefault="00BC31F1" w:rsidP="00972BF2">
            <w:pPr>
              <w:suppressAutoHyphens/>
              <w:jc w:val="center"/>
            </w:pPr>
            <w:r w:rsidRPr="00DB4091">
              <w:t xml:space="preserve">ПК, ОК, </w:t>
            </w:r>
          </w:p>
        </w:tc>
        <w:tc>
          <w:tcPr>
            <w:tcW w:w="3969" w:type="dxa"/>
            <w:hideMark/>
          </w:tcPr>
          <w:p w14:paraId="247E214E" w14:textId="77777777" w:rsidR="00BC31F1" w:rsidRPr="00DB4091" w:rsidRDefault="00BC31F1" w:rsidP="00972BF2">
            <w:pPr>
              <w:suppressAutoHyphens/>
              <w:jc w:val="center"/>
            </w:pPr>
            <w:r w:rsidRPr="00DB4091">
              <w:t>Умения</w:t>
            </w:r>
          </w:p>
        </w:tc>
        <w:tc>
          <w:tcPr>
            <w:tcW w:w="3895" w:type="dxa"/>
            <w:hideMark/>
          </w:tcPr>
          <w:p w14:paraId="15D061A4" w14:textId="77777777" w:rsidR="00BC31F1" w:rsidRPr="00DB4091" w:rsidRDefault="00BC31F1" w:rsidP="00972BF2">
            <w:pPr>
              <w:suppressAutoHyphens/>
              <w:jc w:val="center"/>
            </w:pPr>
            <w:r w:rsidRPr="00DB4091">
              <w:t>Знания</w:t>
            </w:r>
          </w:p>
        </w:tc>
      </w:tr>
      <w:tr w:rsidR="00BC31F1" w:rsidRPr="00DB4091" w14:paraId="03FE4483" w14:textId="77777777" w:rsidTr="00972BF2">
        <w:trPr>
          <w:trHeight w:val="212"/>
        </w:trPr>
        <w:tc>
          <w:tcPr>
            <w:tcW w:w="1384" w:type="dxa"/>
          </w:tcPr>
          <w:p w14:paraId="5620ACFC" w14:textId="2A1510B8" w:rsidR="00BC31F1" w:rsidRDefault="00BC31F1" w:rsidP="00972BF2">
            <w:pPr>
              <w:suppressAutoHyphens/>
              <w:jc w:val="center"/>
            </w:pPr>
            <w:r w:rsidRPr="00DB4091">
              <w:t xml:space="preserve"> </w:t>
            </w:r>
          </w:p>
          <w:p w14:paraId="11504993" w14:textId="4B22A785" w:rsidR="00BC31F1" w:rsidRDefault="00BC31F1" w:rsidP="00694F04">
            <w:pPr>
              <w:suppressAutoHyphens/>
              <w:jc w:val="center"/>
            </w:pPr>
            <w:r>
              <w:t xml:space="preserve">ОК 02, </w:t>
            </w:r>
          </w:p>
          <w:p w14:paraId="5023358A" w14:textId="77777777" w:rsidR="00BC31F1" w:rsidRDefault="00BC31F1" w:rsidP="00972BF2">
            <w:pPr>
              <w:suppressAutoHyphens/>
              <w:jc w:val="center"/>
            </w:pPr>
            <w:r w:rsidRPr="00DB4091">
              <w:t>ОК 04</w:t>
            </w:r>
            <w:r>
              <w:t>,</w:t>
            </w:r>
          </w:p>
          <w:p w14:paraId="71C9BE41" w14:textId="77777777" w:rsidR="00BC31F1" w:rsidRDefault="00BC31F1" w:rsidP="00972BF2">
            <w:pPr>
              <w:suppressAutoHyphens/>
              <w:jc w:val="center"/>
            </w:pPr>
            <w:r>
              <w:t>ОК 05,</w:t>
            </w:r>
          </w:p>
          <w:p w14:paraId="63FBAD1B" w14:textId="77777777" w:rsidR="00BC31F1" w:rsidRPr="00DB4091" w:rsidRDefault="00BC31F1" w:rsidP="00972BF2">
            <w:pPr>
              <w:suppressAutoHyphens/>
              <w:jc w:val="center"/>
            </w:pPr>
            <w:r w:rsidRPr="00DB4091">
              <w:t>ОК 09,</w:t>
            </w:r>
          </w:p>
          <w:p w14:paraId="573879D8" w14:textId="77777777" w:rsidR="00BC31F1" w:rsidRPr="00DB4091" w:rsidRDefault="00BC31F1" w:rsidP="00694F04">
            <w:pPr>
              <w:suppressAutoHyphens/>
              <w:jc w:val="center"/>
              <w:rPr>
                <w:i/>
              </w:rPr>
            </w:pPr>
          </w:p>
        </w:tc>
        <w:tc>
          <w:tcPr>
            <w:tcW w:w="3969" w:type="dxa"/>
          </w:tcPr>
          <w:p w14:paraId="2CA72BBC" w14:textId="77777777" w:rsidR="00BC31F1" w:rsidRPr="00DB4091" w:rsidRDefault="00BC31F1" w:rsidP="00972BF2">
            <w:r w:rsidRPr="00DB4091">
              <w:t>Понимать общий смысл четко</w:t>
            </w:r>
          </w:p>
          <w:p w14:paraId="2445A417" w14:textId="77777777" w:rsidR="00BC31F1" w:rsidRPr="00DB4091" w:rsidRDefault="00BC31F1" w:rsidP="00972BF2">
            <w:pPr>
              <w:ind w:left="80"/>
            </w:pPr>
            <w:r w:rsidRPr="00DB4091">
              <w:t>произнесенных высказываний на</w:t>
            </w:r>
          </w:p>
          <w:p w14:paraId="1EB4C333" w14:textId="77777777" w:rsidR="00BC31F1" w:rsidRPr="00DB4091" w:rsidRDefault="00BC31F1" w:rsidP="00972BF2">
            <w:pPr>
              <w:ind w:left="80"/>
            </w:pPr>
            <w:r w:rsidRPr="00DB4091">
              <w:t>известные темы (профессиональные и бытовые);</w:t>
            </w:r>
          </w:p>
          <w:p w14:paraId="17B141E3" w14:textId="77777777" w:rsidR="00BC31F1" w:rsidRPr="00DB4091" w:rsidRDefault="00BC31F1" w:rsidP="00972BF2">
            <w:pPr>
              <w:ind w:left="80"/>
            </w:pPr>
            <w:r w:rsidRPr="00DB4091">
              <w:t>понимать тексты на базовые профессиональные темы;</w:t>
            </w:r>
          </w:p>
          <w:p w14:paraId="06396A73" w14:textId="77777777" w:rsidR="00BC31F1" w:rsidRPr="00DB4091" w:rsidRDefault="00BC31F1" w:rsidP="00972BF2">
            <w:pPr>
              <w:ind w:left="80"/>
            </w:pPr>
            <w:r w:rsidRPr="00DB4091">
              <w:t>участвовать в диалогах на знакомые общие и профессиональные темы;</w:t>
            </w:r>
          </w:p>
          <w:p w14:paraId="63B56E1B" w14:textId="77777777" w:rsidR="00BC31F1" w:rsidRPr="00DB4091" w:rsidRDefault="00BC31F1" w:rsidP="00972BF2">
            <w:pPr>
              <w:ind w:left="80"/>
            </w:pPr>
            <w:r w:rsidRPr="00DB4091">
              <w:t>строить простые высказывания о себе и о своей профессиональной деятельности;</w:t>
            </w:r>
          </w:p>
          <w:p w14:paraId="424DE1B8" w14:textId="77777777" w:rsidR="00BC31F1" w:rsidRPr="00DB4091" w:rsidRDefault="00BC31F1" w:rsidP="00972BF2">
            <w:pPr>
              <w:ind w:left="80"/>
            </w:pPr>
            <w:r w:rsidRPr="00DB4091">
              <w:t>кратко обосновывать и объяснить свои действия (текущие и планируемые);</w:t>
            </w:r>
          </w:p>
          <w:p w14:paraId="40D91680" w14:textId="77777777" w:rsidR="00BC31F1" w:rsidRPr="00DB4091" w:rsidRDefault="00BC31F1" w:rsidP="00972BF2">
            <w:pPr>
              <w:autoSpaceDE w:val="0"/>
              <w:autoSpaceDN w:val="0"/>
              <w:adjustRightInd w:val="0"/>
              <w:rPr>
                <w:i/>
              </w:rPr>
            </w:pPr>
            <w:r w:rsidRPr="00DB4091"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3895" w:type="dxa"/>
          </w:tcPr>
          <w:p w14:paraId="6341115A" w14:textId="77777777" w:rsidR="00BC31F1" w:rsidRPr="00DB4091" w:rsidRDefault="00BC31F1" w:rsidP="00972BF2">
            <w:r w:rsidRPr="00DB4091">
              <w:t>Правила построения простых и</w:t>
            </w:r>
          </w:p>
          <w:p w14:paraId="52439644" w14:textId="77777777" w:rsidR="00BC31F1" w:rsidRPr="00DB4091" w:rsidRDefault="00BC31F1" w:rsidP="00972BF2">
            <w:pPr>
              <w:ind w:left="80"/>
            </w:pPr>
            <w:r w:rsidRPr="00DB4091">
              <w:t>сложных предложений на</w:t>
            </w:r>
          </w:p>
          <w:p w14:paraId="05E8901D" w14:textId="77777777" w:rsidR="00BC31F1" w:rsidRPr="00DB4091" w:rsidRDefault="00BC31F1" w:rsidP="00972BF2">
            <w:pPr>
              <w:ind w:left="80"/>
            </w:pPr>
            <w:r w:rsidRPr="00DB4091">
              <w:t>профессиональные темы;</w:t>
            </w:r>
          </w:p>
          <w:p w14:paraId="45ED611B" w14:textId="77777777" w:rsidR="00BC31F1" w:rsidRPr="00DB4091" w:rsidRDefault="00BC31F1" w:rsidP="00972BF2">
            <w:pPr>
              <w:ind w:left="80"/>
            </w:pPr>
            <w:r w:rsidRPr="00DB4091">
              <w:t>основные общеупотребительные</w:t>
            </w:r>
          </w:p>
          <w:p w14:paraId="3EB327F8" w14:textId="77777777" w:rsidR="00BC31F1" w:rsidRPr="00DB4091" w:rsidRDefault="00BC31F1" w:rsidP="00972BF2">
            <w:pPr>
              <w:ind w:left="80"/>
            </w:pPr>
            <w:r w:rsidRPr="00DB4091">
              <w:t>глаголы (бытовая и профессиональная лексика);</w:t>
            </w:r>
          </w:p>
          <w:p w14:paraId="7A1122CB" w14:textId="77777777" w:rsidR="00BC31F1" w:rsidRPr="00DB4091" w:rsidRDefault="00BC31F1" w:rsidP="00972BF2">
            <w:pPr>
              <w:ind w:left="80"/>
            </w:pPr>
            <w:r w:rsidRPr="00DB4091">
              <w:t>лексический минимум, относящийся к описанию предметов, средств и</w:t>
            </w:r>
          </w:p>
          <w:p w14:paraId="7E70AD72" w14:textId="77777777" w:rsidR="00BC31F1" w:rsidRPr="00DB4091" w:rsidRDefault="00BC31F1" w:rsidP="00972BF2">
            <w:pPr>
              <w:ind w:left="80"/>
            </w:pPr>
            <w:r w:rsidRPr="00DB4091">
              <w:t>процессов профессиональной</w:t>
            </w:r>
          </w:p>
          <w:p w14:paraId="43BAD73D" w14:textId="77777777" w:rsidR="00BC31F1" w:rsidRPr="00DB4091" w:rsidRDefault="00BC31F1" w:rsidP="00972BF2">
            <w:pPr>
              <w:ind w:left="80"/>
            </w:pPr>
            <w:r w:rsidRPr="00DB4091">
              <w:t>деятельности;</w:t>
            </w:r>
          </w:p>
          <w:p w14:paraId="71E01D7E" w14:textId="77777777" w:rsidR="00BC31F1" w:rsidRPr="00DB4091" w:rsidRDefault="00BC31F1" w:rsidP="00972BF2">
            <w:pPr>
              <w:ind w:left="80"/>
            </w:pPr>
            <w:r w:rsidRPr="00DB4091">
              <w:t>особенности произношения;</w:t>
            </w:r>
          </w:p>
          <w:p w14:paraId="3DD85EEA" w14:textId="77777777" w:rsidR="00BC31F1" w:rsidRPr="00DB4091" w:rsidRDefault="00BC31F1" w:rsidP="00972BF2">
            <w:pPr>
              <w:ind w:left="80"/>
            </w:pPr>
            <w:r w:rsidRPr="00DB4091">
              <w:t>правила чтения текстов</w:t>
            </w:r>
          </w:p>
          <w:p w14:paraId="30BDFF77" w14:textId="77777777" w:rsidR="00BC31F1" w:rsidRPr="00DB4091" w:rsidRDefault="00BC31F1" w:rsidP="00972BF2">
            <w:pPr>
              <w:autoSpaceDE w:val="0"/>
              <w:autoSpaceDN w:val="0"/>
              <w:adjustRightInd w:val="0"/>
              <w:rPr>
                <w:i/>
              </w:rPr>
            </w:pPr>
            <w:r w:rsidRPr="00DB4091">
              <w:t>профессиональной направленности.</w:t>
            </w:r>
          </w:p>
        </w:tc>
      </w:tr>
    </w:tbl>
    <w:p w14:paraId="75A60DEE" w14:textId="77777777" w:rsidR="00BC31F1" w:rsidRDefault="00BC31F1" w:rsidP="00C474CF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</w:p>
    <w:p w14:paraId="73EA7E36" w14:textId="1262289B" w:rsidR="00C474CF" w:rsidRPr="00BC31F1" w:rsidRDefault="00E82B0C" w:rsidP="00BC31F1">
      <w:pPr>
        <w:suppressAutoHyphens/>
        <w:spacing w:line="360" w:lineRule="auto"/>
        <w:ind w:firstLine="709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 xml:space="preserve">Всего на изучение </w:t>
      </w:r>
      <w:r w:rsidR="00B71681">
        <w:rPr>
          <w:bCs/>
          <w:sz w:val="24"/>
          <w:szCs w:val="24"/>
        </w:rPr>
        <w:t xml:space="preserve">дисциплины </w:t>
      </w:r>
      <w:r w:rsidRPr="00E82B0C">
        <w:rPr>
          <w:bCs/>
          <w:sz w:val="24"/>
          <w:szCs w:val="24"/>
        </w:rPr>
        <w:t>И</w:t>
      </w:r>
      <w:r w:rsidR="00B71681">
        <w:rPr>
          <w:bCs/>
          <w:sz w:val="24"/>
          <w:szCs w:val="24"/>
        </w:rPr>
        <w:t>н</w:t>
      </w:r>
      <w:r w:rsidR="002224EB">
        <w:rPr>
          <w:bCs/>
          <w:sz w:val="24"/>
          <w:szCs w:val="24"/>
        </w:rPr>
        <w:t>остранный язык</w:t>
      </w:r>
      <w:r w:rsidRPr="00E82B0C">
        <w:rPr>
          <w:bCs/>
          <w:sz w:val="24"/>
          <w:szCs w:val="24"/>
        </w:rPr>
        <w:t xml:space="preserve"> выделено</w:t>
      </w:r>
      <w:r w:rsidR="00BF4375">
        <w:rPr>
          <w:bCs/>
          <w:sz w:val="24"/>
          <w:szCs w:val="24"/>
        </w:rPr>
        <w:t xml:space="preserve"> </w:t>
      </w:r>
      <w:r w:rsidR="00694F04">
        <w:rPr>
          <w:bCs/>
          <w:sz w:val="24"/>
          <w:szCs w:val="24"/>
        </w:rPr>
        <w:t>146</w:t>
      </w:r>
      <w:r w:rsidR="00BF4375">
        <w:rPr>
          <w:bCs/>
          <w:sz w:val="24"/>
          <w:szCs w:val="24"/>
        </w:rPr>
        <w:t xml:space="preserve"> часов</w:t>
      </w:r>
      <w:r w:rsidRPr="00E82B0C">
        <w:rPr>
          <w:bCs/>
          <w:sz w:val="24"/>
          <w:szCs w:val="24"/>
        </w:rPr>
        <w:t xml:space="preserve">, из них </w:t>
      </w:r>
      <w:r w:rsidR="002345B3">
        <w:rPr>
          <w:bCs/>
          <w:sz w:val="24"/>
          <w:szCs w:val="24"/>
        </w:rPr>
        <w:t>1</w:t>
      </w:r>
      <w:r w:rsidR="00694F04">
        <w:rPr>
          <w:bCs/>
          <w:sz w:val="24"/>
          <w:szCs w:val="24"/>
        </w:rPr>
        <w:t>2</w:t>
      </w:r>
      <w:r w:rsidR="00BC31F1">
        <w:rPr>
          <w:bCs/>
          <w:sz w:val="24"/>
          <w:szCs w:val="24"/>
        </w:rPr>
        <w:t xml:space="preserve">6 </w:t>
      </w:r>
      <w:r w:rsidR="00BF4375">
        <w:rPr>
          <w:bCs/>
          <w:sz w:val="24"/>
          <w:szCs w:val="24"/>
        </w:rPr>
        <w:t>часов</w:t>
      </w:r>
      <w:r w:rsidRPr="00E82B0C">
        <w:rPr>
          <w:bCs/>
          <w:sz w:val="24"/>
          <w:szCs w:val="24"/>
        </w:rPr>
        <w:t xml:space="preserve"> п</w:t>
      </w:r>
      <w:r w:rsidR="00BF4375">
        <w:rPr>
          <w:bCs/>
          <w:sz w:val="24"/>
          <w:szCs w:val="24"/>
        </w:rPr>
        <w:t xml:space="preserve">рактики, </w:t>
      </w:r>
      <w:r w:rsidR="00694F04">
        <w:rPr>
          <w:bCs/>
          <w:sz w:val="24"/>
          <w:szCs w:val="24"/>
        </w:rPr>
        <w:t>20</w:t>
      </w:r>
      <w:r w:rsidR="00BF4375">
        <w:rPr>
          <w:bCs/>
          <w:sz w:val="24"/>
          <w:szCs w:val="24"/>
        </w:rPr>
        <w:t xml:space="preserve"> часов самостоятельной работы</w:t>
      </w:r>
      <w:r>
        <w:rPr>
          <w:bCs/>
          <w:sz w:val="24"/>
          <w:szCs w:val="24"/>
        </w:rPr>
        <w:t>.</w:t>
      </w:r>
      <w:r w:rsidR="002C1581">
        <w:rPr>
          <w:bCs/>
          <w:sz w:val="24"/>
          <w:szCs w:val="24"/>
        </w:rPr>
        <w:t xml:space="preserve"> </w:t>
      </w:r>
      <w:r w:rsidR="00B71681">
        <w:rPr>
          <w:bCs/>
          <w:sz w:val="24"/>
          <w:szCs w:val="24"/>
        </w:rPr>
        <w:t>Форма</w:t>
      </w:r>
      <w:r>
        <w:rPr>
          <w:bCs/>
          <w:sz w:val="24"/>
          <w:szCs w:val="24"/>
        </w:rPr>
        <w:t xml:space="preserve"> конт</w:t>
      </w:r>
      <w:r w:rsidR="00BF4375">
        <w:rPr>
          <w:bCs/>
          <w:sz w:val="24"/>
          <w:szCs w:val="24"/>
        </w:rPr>
        <w:t xml:space="preserve">роля – </w:t>
      </w:r>
      <w:r w:rsidR="002345B3">
        <w:rPr>
          <w:bCs/>
          <w:sz w:val="24"/>
          <w:szCs w:val="24"/>
        </w:rPr>
        <w:t>дифференцированный зачет</w:t>
      </w:r>
      <w:r w:rsidR="00BC31F1">
        <w:rPr>
          <w:bCs/>
          <w:sz w:val="24"/>
          <w:szCs w:val="24"/>
        </w:rPr>
        <w:t>.</w:t>
      </w:r>
    </w:p>
    <w:p w14:paraId="2A97916A" w14:textId="0B46AE6C" w:rsidR="00E82B0C" w:rsidRPr="00C474CF" w:rsidRDefault="00694F04" w:rsidP="000E3DA3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Темы </w:t>
      </w:r>
      <w:r w:rsidR="00E82B0C" w:rsidRPr="00C474CF">
        <w:rPr>
          <w:bCs/>
          <w:sz w:val="24"/>
          <w:szCs w:val="24"/>
        </w:rPr>
        <w:t>дисциплины:</w:t>
      </w:r>
    </w:p>
    <w:p w14:paraId="790E6646" w14:textId="17D0300D" w:rsidR="000E3DA3" w:rsidRPr="00694F04" w:rsidRDefault="00BC31F1" w:rsidP="00694F04">
      <w:r>
        <w:rPr>
          <w:color w:val="000009"/>
          <w:sz w:val="24"/>
          <w:szCs w:val="24"/>
        </w:rPr>
        <w:t>1</w:t>
      </w:r>
      <w:r w:rsidR="000E3DA3" w:rsidRPr="000E3DA3">
        <w:rPr>
          <w:color w:val="000009"/>
          <w:sz w:val="24"/>
          <w:szCs w:val="24"/>
        </w:rPr>
        <w:t xml:space="preserve">. </w:t>
      </w:r>
      <w:r w:rsidR="00694F04" w:rsidRPr="00694F04">
        <w:rPr>
          <w:sz w:val="24"/>
          <w:szCs w:val="24"/>
        </w:rPr>
        <w:t>Введение в логистику.</w:t>
      </w:r>
    </w:p>
    <w:p w14:paraId="4505A2D0" w14:textId="3DAE35E2" w:rsidR="00694F04" w:rsidRPr="00694F04" w:rsidRDefault="00BC31F1" w:rsidP="00694F04">
      <w:r w:rsidRPr="00694F04">
        <w:rPr>
          <w:color w:val="000009"/>
          <w:sz w:val="24"/>
          <w:szCs w:val="24"/>
        </w:rPr>
        <w:t>2</w:t>
      </w:r>
      <w:r w:rsidR="000E3DA3" w:rsidRPr="00694F04">
        <w:rPr>
          <w:color w:val="000009"/>
          <w:sz w:val="24"/>
          <w:szCs w:val="24"/>
        </w:rPr>
        <w:t>.</w:t>
      </w:r>
      <w:r w:rsidR="000E3DA3" w:rsidRPr="00694F04">
        <w:rPr>
          <w:sz w:val="24"/>
          <w:szCs w:val="24"/>
        </w:rPr>
        <w:t xml:space="preserve"> </w:t>
      </w:r>
      <w:r w:rsidR="00694F04" w:rsidRPr="00694F04">
        <w:t>Основные понятия и термины в логистике.</w:t>
      </w:r>
    </w:p>
    <w:p w14:paraId="5F560261" w14:textId="3302C455" w:rsidR="00694F04" w:rsidRPr="00694F04" w:rsidRDefault="00694F04" w:rsidP="00694F04">
      <w:r w:rsidRPr="00694F04">
        <w:t xml:space="preserve">3. </w:t>
      </w:r>
      <w:r w:rsidRPr="00694F04">
        <w:t>Менеджмент в логистике.</w:t>
      </w:r>
    </w:p>
    <w:p w14:paraId="0C32B72A" w14:textId="53AE4992" w:rsidR="00694F04" w:rsidRPr="00694F04" w:rsidRDefault="00694F04" w:rsidP="00694F04">
      <w:r w:rsidRPr="00694F04">
        <w:t xml:space="preserve">4. </w:t>
      </w:r>
      <w:r w:rsidRPr="00694F04">
        <w:t>Транспортная логистика. Задачи, управление процессом</w:t>
      </w:r>
    </w:p>
    <w:p w14:paraId="604938E8" w14:textId="2EBC16F0" w:rsidR="00694F04" w:rsidRPr="00694F04" w:rsidRDefault="00694F04" w:rsidP="00694F04">
      <w:r w:rsidRPr="00694F04">
        <w:t xml:space="preserve">5. </w:t>
      </w:r>
      <w:r w:rsidRPr="00694F04">
        <w:t>Транспортная система.</w:t>
      </w:r>
      <w:r w:rsidRPr="00694F04">
        <w:t xml:space="preserve"> </w:t>
      </w:r>
      <w:r w:rsidRPr="00694F04">
        <w:t>Маршрутизация. Выбор перевозчика</w:t>
      </w:r>
    </w:p>
    <w:p w14:paraId="36B91703" w14:textId="645E0BF0" w:rsidR="00E82B0C" w:rsidRPr="00694F04" w:rsidRDefault="00694F04" w:rsidP="002224EB">
      <w:pPr>
        <w:pStyle w:val="TableParagraph"/>
        <w:spacing w:line="360" w:lineRule="auto"/>
        <w:rPr>
          <w:lang w:eastAsia="ru-RU"/>
        </w:rPr>
      </w:pPr>
      <w:r w:rsidRPr="00694F04">
        <w:rPr>
          <w:sz w:val="24"/>
          <w:szCs w:val="24"/>
        </w:rPr>
        <w:lastRenderedPageBreak/>
        <w:t xml:space="preserve">6. </w:t>
      </w:r>
      <w:r w:rsidRPr="00694F04">
        <w:rPr>
          <w:lang w:eastAsia="ru-RU"/>
        </w:rPr>
        <w:t>Транспортные средства в логистике</w:t>
      </w:r>
      <w:r w:rsidRPr="00694F04">
        <w:rPr>
          <w:lang w:eastAsia="ru-RU"/>
        </w:rPr>
        <w:t>.</w:t>
      </w:r>
    </w:p>
    <w:p w14:paraId="06FCF425" w14:textId="321128F8" w:rsidR="00694F04" w:rsidRPr="00694F04" w:rsidRDefault="00694F04" w:rsidP="00694F04">
      <w:r w:rsidRPr="00694F04">
        <w:t xml:space="preserve">7. </w:t>
      </w:r>
      <w:r w:rsidRPr="00694F04">
        <w:t>Контейнерные перевозки.</w:t>
      </w:r>
      <w:r w:rsidRPr="00694F04">
        <w:t xml:space="preserve"> </w:t>
      </w:r>
      <w:r w:rsidRPr="00694F04">
        <w:t>Маркировка товара.</w:t>
      </w:r>
    </w:p>
    <w:p w14:paraId="4DA312FC" w14:textId="77777777" w:rsidR="00694F04" w:rsidRPr="00694F04" w:rsidRDefault="00694F04" w:rsidP="00694F04">
      <w:r w:rsidRPr="00694F04">
        <w:t xml:space="preserve">8. </w:t>
      </w:r>
      <w:r w:rsidRPr="00694F04">
        <w:t>Таможенный контроль.</w:t>
      </w:r>
    </w:p>
    <w:p w14:paraId="575D845D" w14:textId="6D606540" w:rsidR="00694F04" w:rsidRPr="00694F04" w:rsidRDefault="00694F04" w:rsidP="00694F04">
      <w:r w:rsidRPr="00694F04">
        <w:t xml:space="preserve">9. </w:t>
      </w:r>
      <w:r w:rsidRPr="00694F04">
        <w:t>Складская логистика</w:t>
      </w:r>
    </w:p>
    <w:p w14:paraId="26194216" w14:textId="74AE4268" w:rsidR="00694F04" w:rsidRPr="00694F04" w:rsidRDefault="00694F04" w:rsidP="00694F04">
      <w:r w:rsidRPr="00694F04">
        <w:t xml:space="preserve">10. </w:t>
      </w:r>
      <w:r w:rsidRPr="00694F04">
        <w:t>Международные соглашения.</w:t>
      </w:r>
      <w:bookmarkStart w:id="0" w:name="_GoBack"/>
      <w:bookmarkEnd w:id="0"/>
    </w:p>
    <w:p w14:paraId="5C367C80" w14:textId="5A01E139" w:rsidR="00694F04" w:rsidRPr="00694F04" w:rsidRDefault="00694F04" w:rsidP="00694F04">
      <w:r w:rsidRPr="00694F04">
        <w:t xml:space="preserve">11. </w:t>
      </w:r>
      <w:r w:rsidRPr="00694F04">
        <w:t>Поиск работы и трудоустройство.</w:t>
      </w:r>
    </w:p>
    <w:sectPr w:rsidR="00694F04" w:rsidRPr="00694F04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360C"/>
    <w:multiLevelType w:val="multilevel"/>
    <w:tmpl w:val="2BACE6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D14A1D"/>
    <w:multiLevelType w:val="multilevel"/>
    <w:tmpl w:val="E9865B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3DA3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07C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1F7760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24EB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5B3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A0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1AB8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AEA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BF1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4F04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8F4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1681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31F1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61F5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375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4CF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B3C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42A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docId w15:val="{3DEF56CB-6249-46C3-865A-1A13CEF4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45B3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35AEA"/>
    <w:pPr>
      <w:widowControl w:val="0"/>
      <w:ind w:left="2417" w:hanging="360"/>
    </w:pPr>
    <w:rPr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635AEA"/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a"/>
    <w:rsid w:val="00635AEA"/>
    <w:pPr>
      <w:suppressAutoHyphens/>
      <w:autoSpaceDN w:val="0"/>
      <w:spacing w:after="140" w:line="276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0E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E3DA3"/>
    <w:pPr>
      <w:widowControl w:val="0"/>
    </w:pPr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E3DA3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234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694F04"/>
    <w:pPr>
      <w:spacing w:after="0" w:line="289" w:lineRule="auto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694F04"/>
    <w:rPr>
      <w:rFonts w:ascii="Times New Roman" w:eastAsia="Times New Roman" w:hAnsi="Times New Roman" w:cs="Times New Roman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ермишкина</dc:creator>
  <cp:lastModifiedBy>InWin</cp:lastModifiedBy>
  <cp:revision>9</cp:revision>
  <dcterms:created xsi:type="dcterms:W3CDTF">2022-09-29T12:32:00Z</dcterms:created>
  <dcterms:modified xsi:type="dcterms:W3CDTF">2023-10-05T11:09:00Z</dcterms:modified>
</cp:coreProperties>
</file>